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1D6C" w14:textId="77777777" w:rsidR="00EA0295" w:rsidRPr="001F5F50" w:rsidRDefault="00EA0295">
      <w:pPr>
        <w:pStyle w:val="Corpsdetexte"/>
        <w:spacing w:before="8"/>
        <w:rPr>
          <w:rFonts w:ascii="Times New Roman"/>
          <w:noProof/>
          <w:sz w:val="13"/>
          <w:lang w:val="fr-CA"/>
        </w:rPr>
      </w:pPr>
    </w:p>
    <w:p w14:paraId="0D4D67E5" w14:textId="77777777" w:rsidR="00EA0295" w:rsidRPr="001F5F50" w:rsidRDefault="00EA0295">
      <w:pPr>
        <w:rPr>
          <w:rFonts w:ascii="Times New Roman"/>
          <w:noProof/>
          <w:sz w:val="13"/>
          <w:lang w:val="fr-CA"/>
        </w:rPr>
        <w:sectPr w:rsidR="00EA0295" w:rsidRPr="001F5F50">
          <w:type w:val="continuous"/>
          <w:pgSz w:w="15840" w:h="12240" w:orient="landscape"/>
          <w:pgMar w:top="100" w:right="600" w:bottom="0" w:left="160" w:header="720" w:footer="720" w:gutter="0"/>
          <w:cols w:space="720"/>
        </w:sectPr>
      </w:pPr>
    </w:p>
    <w:p w14:paraId="6D977463" w14:textId="77777777" w:rsidR="00EA0295" w:rsidRPr="001F5F50" w:rsidRDefault="00E83992">
      <w:pPr>
        <w:pStyle w:val="Titre"/>
        <w:rPr>
          <w:noProof/>
          <w:lang w:val="fr-CA"/>
        </w:rPr>
      </w:pPr>
      <w:r w:rsidRPr="001F5F50">
        <w:rPr>
          <w:noProof/>
          <w:lang w:val="fr-CA"/>
        </w:rPr>
        <w:drawing>
          <wp:anchor distT="0" distB="0" distL="0" distR="0" simplePos="0" relativeHeight="487531520" behindDoc="1" locked="0" layoutInCell="1" allowOverlap="1" wp14:anchorId="474965A2" wp14:editId="65CCE266">
            <wp:simplePos x="0" y="0"/>
            <wp:positionH relativeFrom="page">
              <wp:posOffset>171450</wp:posOffset>
            </wp:positionH>
            <wp:positionV relativeFrom="paragraph">
              <wp:posOffset>-97319</wp:posOffset>
            </wp:positionV>
            <wp:extent cx="1620361" cy="6570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361" cy="657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F50">
        <w:rPr>
          <w:noProof/>
          <w:lang w:val="fr-CA"/>
        </w:rPr>
        <w:t>Gérer l’épisode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suicidaire</w:t>
      </w:r>
      <w:r w:rsidRPr="001F5F50">
        <w:rPr>
          <w:noProof/>
          <w:spacing w:val="2"/>
          <w:lang w:val="fr-CA"/>
        </w:rPr>
        <w:t xml:space="preserve"> </w:t>
      </w:r>
      <w:r w:rsidRPr="001F5F50">
        <w:rPr>
          <w:noProof/>
          <w:lang w:val="fr-CA"/>
        </w:rPr>
        <w:t>–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Plan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Prévention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Suicide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-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Suivi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(PPS-S)</w:t>
      </w:r>
    </w:p>
    <w:p w14:paraId="6658DCA5" w14:textId="77777777" w:rsidR="00EA0295" w:rsidRPr="001F5F50" w:rsidRDefault="00E83992">
      <w:pPr>
        <w:spacing w:before="25"/>
        <w:ind w:left="3577"/>
        <w:rPr>
          <w:noProof/>
          <w:lang w:val="fr-CA"/>
        </w:rPr>
      </w:pPr>
      <w:r w:rsidRPr="001F5F50">
        <w:rPr>
          <w:b/>
          <w:noProof/>
          <w:lang w:val="fr-CA"/>
        </w:rPr>
        <w:t xml:space="preserve">Quand? </w:t>
      </w:r>
      <w:r w:rsidRPr="001F5F50">
        <w:rPr>
          <w:noProof/>
          <w:lang w:val="fr-CA"/>
        </w:rPr>
        <w:t>Dans les heures ou les jours suivant l’épisode suicidaire initial, selon le niveau de</w:t>
      </w:r>
      <w:r w:rsidRPr="001F5F50">
        <w:rPr>
          <w:noProof/>
          <w:spacing w:val="-47"/>
          <w:lang w:val="fr-CA"/>
        </w:rPr>
        <w:t xml:space="preserve"> </w:t>
      </w:r>
      <w:r w:rsidRPr="001F5F50">
        <w:rPr>
          <w:noProof/>
          <w:lang w:val="fr-CA"/>
        </w:rPr>
        <w:t>danger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et</w:t>
      </w:r>
      <w:r w:rsidRPr="001F5F50">
        <w:rPr>
          <w:noProof/>
          <w:spacing w:val="4"/>
          <w:lang w:val="fr-CA"/>
        </w:rPr>
        <w:t xml:space="preserve"> </w:t>
      </w:r>
      <w:r w:rsidRPr="001F5F50">
        <w:rPr>
          <w:noProof/>
          <w:lang w:val="fr-CA"/>
        </w:rPr>
        <w:t>les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besoins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de</w:t>
      </w:r>
      <w:r w:rsidRPr="001F5F50">
        <w:rPr>
          <w:noProof/>
          <w:spacing w:val="4"/>
          <w:lang w:val="fr-CA"/>
        </w:rPr>
        <w:t xml:space="preserve"> </w:t>
      </w:r>
      <w:r w:rsidRPr="001F5F50">
        <w:rPr>
          <w:noProof/>
          <w:lang w:val="fr-CA"/>
        </w:rPr>
        <w:t>la personne</w:t>
      </w:r>
    </w:p>
    <w:p w14:paraId="7A158852" w14:textId="77777777" w:rsidR="00EA0295" w:rsidRPr="001F5F50" w:rsidRDefault="00EA0295">
      <w:pPr>
        <w:pStyle w:val="Corpsdetexte"/>
        <w:spacing w:before="9"/>
        <w:rPr>
          <w:noProof/>
          <w:sz w:val="18"/>
          <w:lang w:val="fr-CA"/>
        </w:rPr>
      </w:pPr>
    </w:p>
    <w:p w14:paraId="271B9E96" w14:textId="77777777" w:rsidR="00EA0295" w:rsidRPr="001F5F50" w:rsidRDefault="00E83992">
      <w:pPr>
        <w:tabs>
          <w:tab w:val="left" w:pos="7897"/>
        </w:tabs>
        <w:spacing w:before="1"/>
        <w:ind w:left="2228"/>
        <w:rPr>
          <w:noProof/>
          <w:lang w:val="fr-CA"/>
        </w:rPr>
      </w:pPr>
      <w:r w:rsidRPr="001F5F50">
        <w:rPr>
          <w:noProof/>
          <w:lang w:val="fr-CA"/>
        </w:rPr>
        <w:t>Nom,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Prénom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:</w:t>
      </w:r>
      <w:r w:rsidRPr="001F5F50">
        <w:rPr>
          <w:noProof/>
          <w:lang w:val="fr-CA"/>
        </w:rPr>
        <w:tab/>
        <w:t>Date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du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suivi:</w:t>
      </w:r>
    </w:p>
    <w:p w14:paraId="699FB070" w14:textId="77777777" w:rsidR="00EA0295" w:rsidRPr="001F5F50" w:rsidRDefault="00E83992">
      <w:pPr>
        <w:tabs>
          <w:tab w:val="left" w:pos="7897"/>
        </w:tabs>
        <w:spacing w:before="9"/>
        <w:ind w:left="2228"/>
        <w:rPr>
          <w:noProof/>
          <w:lang w:val="fr-CA"/>
        </w:rPr>
      </w:pPr>
      <w:r w:rsidRPr="001F5F50">
        <w:rPr>
          <w:noProof/>
          <w:lang w:val="fr-CA"/>
        </w:rPr>
        <w:t>Nom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de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la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personne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faisant le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suivi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:</w:t>
      </w:r>
      <w:r w:rsidRPr="001F5F50">
        <w:rPr>
          <w:noProof/>
          <w:lang w:val="fr-CA"/>
        </w:rPr>
        <w:tab/>
        <w:t>Lien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avec l’usager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:</w:t>
      </w:r>
    </w:p>
    <w:p w14:paraId="2E40B1A0" w14:textId="77777777" w:rsidR="00EA0295" w:rsidRPr="001F5F50" w:rsidRDefault="00E83992">
      <w:pPr>
        <w:rPr>
          <w:noProof/>
          <w:sz w:val="16"/>
          <w:lang w:val="fr-CA"/>
        </w:rPr>
      </w:pPr>
      <w:r w:rsidRPr="001F5F50">
        <w:rPr>
          <w:noProof/>
          <w:lang w:val="fr-CA"/>
        </w:rPr>
        <w:br w:type="column"/>
      </w:r>
    </w:p>
    <w:p w14:paraId="02EB010C" w14:textId="77777777" w:rsidR="00EA0295" w:rsidRPr="001F5F50" w:rsidRDefault="00EA0295">
      <w:pPr>
        <w:pStyle w:val="Corpsdetexte"/>
        <w:spacing w:before="4"/>
        <w:rPr>
          <w:noProof/>
          <w:sz w:val="21"/>
          <w:lang w:val="fr-CA"/>
        </w:rPr>
      </w:pPr>
    </w:p>
    <w:p w14:paraId="0C93EC80" w14:textId="77777777" w:rsidR="00EA0295" w:rsidRPr="001F5F50" w:rsidRDefault="00E83992">
      <w:pPr>
        <w:spacing w:before="1"/>
        <w:ind w:left="110" w:right="98"/>
        <w:jc w:val="both"/>
        <w:rPr>
          <w:noProof/>
          <w:sz w:val="16"/>
          <w:lang w:val="fr-CA"/>
        </w:rPr>
      </w:pPr>
      <w:r w:rsidRPr="001F5F50">
        <w:rPr>
          <w:noProof/>
          <w:sz w:val="16"/>
          <w:lang w:val="fr-CA"/>
        </w:rPr>
        <w:t>2. Estimer</w:t>
      </w:r>
      <w:r w:rsidRPr="001F5F50">
        <w:rPr>
          <w:noProof/>
          <w:spacing w:val="-34"/>
          <w:sz w:val="16"/>
          <w:lang w:val="fr-CA"/>
        </w:rPr>
        <w:t xml:space="preserve"> </w:t>
      </w:r>
      <w:r w:rsidRPr="001F5F50">
        <w:rPr>
          <w:noProof/>
          <w:sz w:val="16"/>
          <w:lang w:val="fr-CA"/>
        </w:rPr>
        <w:t>le niveau</w:t>
      </w:r>
      <w:r w:rsidRPr="001F5F50">
        <w:rPr>
          <w:noProof/>
          <w:spacing w:val="1"/>
          <w:sz w:val="16"/>
          <w:lang w:val="fr-CA"/>
        </w:rPr>
        <w:t xml:space="preserve"> </w:t>
      </w:r>
      <w:r w:rsidRPr="001F5F50">
        <w:rPr>
          <w:noProof/>
          <w:spacing w:val="-1"/>
          <w:sz w:val="16"/>
          <w:lang w:val="fr-CA"/>
        </w:rPr>
        <w:t>de</w:t>
      </w:r>
      <w:r w:rsidRPr="001F5F50">
        <w:rPr>
          <w:noProof/>
          <w:spacing w:val="-7"/>
          <w:sz w:val="16"/>
          <w:lang w:val="fr-CA"/>
        </w:rPr>
        <w:t xml:space="preserve"> </w:t>
      </w:r>
      <w:r w:rsidRPr="001F5F50">
        <w:rPr>
          <w:noProof/>
          <w:spacing w:val="-1"/>
          <w:sz w:val="16"/>
          <w:lang w:val="fr-CA"/>
        </w:rPr>
        <w:t>danger</w:t>
      </w:r>
    </w:p>
    <w:p w14:paraId="21E49464" w14:textId="77777777" w:rsidR="00EA0295" w:rsidRPr="001F5F50" w:rsidRDefault="00EA0295">
      <w:pPr>
        <w:jc w:val="both"/>
        <w:rPr>
          <w:noProof/>
          <w:sz w:val="16"/>
          <w:lang w:val="fr-CA"/>
        </w:rPr>
        <w:sectPr w:rsidR="00EA0295" w:rsidRPr="001F5F50">
          <w:type w:val="continuous"/>
          <w:pgSz w:w="15840" w:h="12240" w:orient="landscape"/>
          <w:pgMar w:top="100" w:right="600" w:bottom="0" w:left="160" w:header="720" w:footer="720" w:gutter="0"/>
          <w:cols w:num="2" w:space="720" w:equalWidth="0">
            <w:col w:w="11598" w:space="2616"/>
            <w:col w:w="866"/>
          </w:cols>
        </w:sectPr>
      </w:pPr>
    </w:p>
    <w:p w14:paraId="591D790A" w14:textId="77777777" w:rsidR="00EA0295" w:rsidRPr="001F5F50" w:rsidRDefault="00E83992">
      <w:pPr>
        <w:spacing w:before="12"/>
        <w:ind w:left="384" w:right="199"/>
        <w:rPr>
          <w:noProof/>
          <w:sz w:val="20"/>
          <w:lang w:val="fr-CA"/>
        </w:rPr>
      </w:pPr>
      <w:r w:rsidRPr="001F5F50">
        <w:rPr>
          <w:b/>
          <w:noProof/>
          <w:color w:val="44536A"/>
          <w:sz w:val="20"/>
          <w:lang w:val="fr-CA"/>
        </w:rPr>
        <w:t xml:space="preserve">Information à recueillir : </w:t>
      </w:r>
      <w:r w:rsidRPr="001F5F50">
        <w:rPr>
          <w:noProof/>
          <w:sz w:val="20"/>
          <w:lang w:val="fr-CA"/>
        </w:rPr>
        <w:t>Indicateurs sur lesquels</w:t>
      </w:r>
      <w:r w:rsidRPr="001F5F50">
        <w:rPr>
          <w:noProof/>
          <w:spacing w:val="1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 xml:space="preserve">appuyer votre </w:t>
      </w:r>
      <w:r w:rsidRPr="001F5F50">
        <w:rPr>
          <w:b/>
          <w:noProof/>
          <w:sz w:val="20"/>
          <w:lang w:val="fr-CA"/>
        </w:rPr>
        <w:t xml:space="preserve">jugement clinique </w:t>
      </w:r>
      <w:r w:rsidRPr="001F5F50">
        <w:rPr>
          <w:noProof/>
          <w:sz w:val="20"/>
          <w:lang w:val="fr-CA"/>
        </w:rPr>
        <w:t>quant à l’évolution</w:t>
      </w:r>
      <w:r w:rsidRPr="001F5F50">
        <w:rPr>
          <w:noProof/>
          <w:spacing w:val="-43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>du</w:t>
      </w:r>
      <w:r w:rsidRPr="001F5F50">
        <w:rPr>
          <w:noProof/>
          <w:spacing w:val="-1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>danger suicidaire et de</w:t>
      </w:r>
      <w:r w:rsidRPr="001F5F50">
        <w:rPr>
          <w:noProof/>
          <w:spacing w:val="-2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>l’épisode.</w:t>
      </w:r>
    </w:p>
    <w:p w14:paraId="5AB9527B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129E12C0" w14:textId="77777777" w:rsidR="00EA0295" w:rsidRPr="001F5F50" w:rsidRDefault="00E83992">
      <w:pPr>
        <w:pStyle w:val="Titre1"/>
        <w:rPr>
          <w:noProof/>
          <w:lang w:val="fr-CA"/>
        </w:rPr>
      </w:pPr>
      <w:r w:rsidRPr="001F5F50">
        <w:rPr>
          <w:noProof/>
          <w:lang w:val="fr-CA"/>
        </w:rPr>
        <w:t>Changement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dans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les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MAAS</w:t>
      </w:r>
    </w:p>
    <w:p w14:paraId="55420FF6" w14:textId="242009C7" w:rsidR="00EA0295" w:rsidRPr="001F5F50" w:rsidRDefault="001F5F50">
      <w:pPr>
        <w:pStyle w:val="Corpsdetexte"/>
        <w:ind w:left="384" w:right="1188"/>
        <w:rPr>
          <w:noProof/>
          <w:lang w:val="fr-CA"/>
        </w:rPr>
      </w:pPr>
      <w:r>
        <w:rPr>
          <w:noProof/>
          <w:lang w:val="fr-CA"/>
        </w:rPr>
        <w:t xml:space="preserve">- </w:t>
      </w:r>
      <w:r w:rsidR="00E83992" w:rsidRPr="00F329AD">
        <w:rPr>
          <w:b/>
          <w:bCs/>
          <w:i/>
          <w:iCs/>
          <w:noProof/>
          <w:lang w:val="fr-CA"/>
        </w:rPr>
        <w:t>Types de MAAS</w:t>
      </w:r>
      <w:r w:rsidR="00E83992" w:rsidRPr="001F5F50">
        <w:rPr>
          <w:noProof/>
          <w:lang w:val="fr-CA"/>
        </w:rPr>
        <w:t xml:space="preserve"> présent</w:t>
      </w:r>
      <w:r>
        <w:rPr>
          <w:noProof/>
          <w:lang w:val="fr-CA"/>
        </w:rPr>
        <w:t>e</w:t>
      </w:r>
      <w:r w:rsidR="00E83992" w:rsidRPr="001F5F50">
        <w:rPr>
          <w:noProof/>
          <w:lang w:val="fr-CA"/>
        </w:rPr>
        <w:t>s lors du suivi</w:t>
      </w:r>
      <w:r>
        <w:rPr>
          <w:noProof/>
          <w:lang w:val="fr-CA"/>
        </w:rPr>
        <w:t> </w:t>
      </w:r>
      <w:r w:rsidR="00E83992" w:rsidRPr="001F5F50">
        <w:rPr>
          <w:noProof/>
          <w:lang w:val="fr-CA"/>
        </w:rPr>
        <w:t>:</w:t>
      </w:r>
      <w:r w:rsidR="00E83992" w:rsidRPr="001F5F50">
        <w:rPr>
          <w:noProof/>
          <w:spacing w:val="1"/>
          <w:lang w:val="fr-CA"/>
        </w:rPr>
        <w:t xml:space="preserve"> </w:t>
      </w:r>
      <w:r>
        <w:rPr>
          <w:noProof/>
          <w:spacing w:val="-1"/>
          <w:lang w:val="fr-CA"/>
        </w:rPr>
        <w:t>c</w:t>
      </w:r>
      <w:r w:rsidR="00E83992" w:rsidRPr="001F5F50">
        <w:rPr>
          <w:noProof/>
          <w:spacing w:val="-1"/>
          <w:lang w:val="fr-CA"/>
        </w:rPr>
        <w:t xml:space="preserve">ommunications </w:t>
      </w:r>
      <w:r w:rsidR="00E83992" w:rsidRPr="001F5F50">
        <w:rPr>
          <w:noProof/>
          <w:lang w:val="fr-CA"/>
        </w:rPr>
        <w:t>verbales/non</w:t>
      </w:r>
      <w:r>
        <w:rPr>
          <w:noProof/>
          <w:lang w:val="fr-CA"/>
        </w:rPr>
        <w:t xml:space="preserve"> </w:t>
      </w:r>
      <w:r w:rsidR="00E83992" w:rsidRPr="001F5F50">
        <w:rPr>
          <w:noProof/>
          <w:lang w:val="fr-CA"/>
        </w:rPr>
        <w:t>verbales,</w:t>
      </w:r>
      <w:r w:rsidR="00E83992" w:rsidRPr="001F5F50">
        <w:rPr>
          <w:noProof/>
          <w:spacing w:val="-43"/>
          <w:lang w:val="fr-CA"/>
        </w:rPr>
        <w:t xml:space="preserve"> </w:t>
      </w:r>
      <w:r>
        <w:rPr>
          <w:noProof/>
          <w:spacing w:val="-43"/>
          <w:lang w:val="fr-CA"/>
        </w:rPr>
        <w:t xml:space="preserve"> </w:t>
      </w:r>
      <w:r>
        <w:rPr>
          <w:noProof/>
          <w:lang w:val="fr-CA"/>
        </w:rPr>
        <w:t>c</w:t>
      </w:r>
      <w:r w:rsidR="00E83992" w:rsidRPr="001F5F50">
        <w:rPr>
          <w:noProof/>
          <w:lang w:val="fr-CA"/>
        </w:rPr>
        <w:t xml:space="preserve">omportements, </w:t>
      </w:r>
      <w:r>
        <w:rPr>
          <w:noProof/>
          <w:lang w:val="fr-CA"/>
        </w:rPr>
        <w:t>p</w:t>
      </w:r>
      <w:r w:rsidR="00E83992" w:rsidRPr="001F5F50">
        <w:rPr>
          <w:noProof/>
          <w:lang w:val="fr-CA"/>
        </w:rPr>
        <w:t>ensées</w:t>
      </w:r>
    </w:p>
    <w:p w14:paraId="211BF633" w14:textId="77777777" w:rsidR="00F329AD" w:rsidRDefault="001F5F50" w:rsidP="001F5F50">
      <w:pPr>
        <w:pStyle w:val="Corpsdetexte"/>
        <w:spacing w:before="1"/>
        <w:ind w:left="384" w:right="133"/>
        <w:rPr>
          <w:noProof/>
          <w:lang w:val="fr-CA"/>
        </w:rPr>
      </w:pPr>
      <w:r>
        <w:rPr>
          <w:noProof/>
          <w:lang w:val="fr-CA"/>
        </w:rPr>
        <w:t xml:space="preserve">- </w:t>
      </w:r>
      <w:r w:rsidR="00E83992" w:rsidRPr="00F329AD">
        <w:rPr>
          <w:b/>
          <w:bCs/>
          <w:i/>
          <w:iCs/>
          <w:noProof/>
          <w:lang w:val="fr-CA"/>
        </w:rPr>
        <w:t xml:space="preserve">Éléments de planification suicidaire </w:t>
      </w:r>
      <w:r w:rsidR="00E83992" w:rsidRPr="001F5F50">
        <w:rPr>
          <w:noProof/>
          <w:lang w:val="fr-CA"/>
        </w:rPr>
        <w:t>présents lors du</w:t>
      </w:r>
      <w:r w:rsidR="00E83992" w:rsidRPr="001F5F50">
        <w:rPr>
          <w:noProof/>
          <w:spacing w:val="1"/>
          <w:lang w:val="fr-CA"/>
        </w:rPr>
        <w:t xml:space="preserve"> </w:t>
      </w:r>
      <w:r w:rsidR="00E83992" w:rsidRPr="001F5F50">
        <w:rPr>
          <w:noProof/>
          <w:lang w:val="fr-CA"/>
        </w:rPr>
        <w:t xml:space="preserve">suivi : </w:t>
      </w:r>
      <w:r>
        <w:rPr>
          <w:noProof/>
          <w:lang w:val="fr-CA"/>
        </w:rPr>
        <w:t>m</w:t>
      </w:r>
      <w:r w:rsidR="00E83992" w:rsidRPr="001F5F50">
        <w:rPr>
          <w:noProof/>
          <w:lang w:val="fr-CA"/>
        </w:rPr>
        <w:t xml:space="preserve">oyen, </w:t>
      </w:r>
      <w:r>
        <w:rPr>
          <w:noProof/>
          <w:lang w:val="fr-CA"/>
        </w:rPr>
        <w:t>m</w:t>
      </w:r>
      <w:r w:rsidR="00E83992" w:rsidRPr="001F5F50">
        <w:rPr>
          <w:noProof/>
          <w:lang w:val="fr-CA"/>
        </w:rPr>
        <w:t>oment, lieu, préparatifs de départ</w:t>
      </w:r>
      <w:r w:rsidR="00F329AD">
        <w:rPr>
          <w:noProof/>
          <w:lang w:val="fr-CA"/>
        </w:rPr>
        <w:t>.</w:t>
      </w:r>
    </w:p>
    <w:p w14:paraId="626B43C1" w14:textId="0C23A32A" w:rsidR="00EA0295" w:rsidRPr="001F5F50" w:rsidRDefault="00F329AD" w:rsidP="001F5F50">
      <w:pPr>
        <w:pStyle w:val="Corpsdetexte"/>
        <w:spacing w:before="1"/>
        <w:ind w:left="384" w:right="133"/>
        <w:rPr>
          <w:noProof/>
          <w:spacing w:val="1"/>
          <w:lang w:val="fr-CA"/>
        </w:rPr>
      </w:pPr>
      <w:r>
        <w:rPr>
          <w:noProof/>
          <w:lang w:val="fr-CA"/>
        </w:rPr>
        <w:t xml:space="preserve">- </w:t>
      </w:r>
      <w:r w:rsidRPr="00F329AD">
        <w:rPr>
          <w:b/>
          <w:bCs/>
          <w:i/>
          <w:iCs/>
          <w:noProof/>
          <w:lang w:val="fr-CA"/>
        </w:rPr>
        <w:t>D</w:t>
      </w:r>
      <w:r w:rsidR="00E83992" w:rsidRPr="00F329AD">
        <w:rPr>
          <w:b/>
          <w:bCs/>
          <w:i/>
          <w:iCs/>
          <w:noProof/>
          <w:lang w:val="fr-CA"/>
        </w:rPr>
        <w:t>anger lors du suivi</w:t>
      </w:r>
      <w:r>
        <w:rPr>
          <w:noProof/>
          <w:lang w:val="fr-CA"/>
        </w:rPr>
        <w:t> :</w:t>
      </w:r>
      <w:r w:rsidR="001F5F50">
        <w:rPr>
          <w:noProof/>
          <w:lang w:val="fr-CA"/>
        </w:rPr>
        <w:t> a</w:t>
      </w:r>
      <w:r w:rsidR="00E83992" w:rsidRPr="001F5F50">
        <w:rPr>
          <w:noProof/>
          <w:lang w:val="fr-CA"/>
        </w:rPr>
        <w:t>ccès au moyen, létalité du</w:t>
      </w:r>
      <w:r w:rsidR="00E83992" w:rsidRPr="001F5F50">
        <w:rPr>
          <w:noProof/>
          <w:spacing w:val="1"/>
          <w:lang w:val="fr-CA"/>
        </w:rPr>
        <w:t xml:space="preserve"> </w:t>
      </w:r>
      <w:r w:rsidR="00E83992" w:rsidRPr="001F5F50">
        <w:rPr>
          <w:noProof/>
          <w:lang w:val="fr-CA"/>
        </w:rPr>
        <w:t>moyen</w:t>
      </w:r>
      <w:r w:rsidR="00E83992" w:rsidRPr="001F5F50">
        <w:rPr>
          <w:noProof/>
          <w:spacing w:val="-3"/>
          <w:lang w:val="fr-CA"/>
        </w:rPr>
        <w:t xml:space="preserve"> </w:t>
      </w:r>
      <w:r w:rsidR="00E83992" w:rsidRPr="001F5F50">
        <w:rPr>
          <w:noProof/>
          <w:lang w:val="fr-CA"/>
        </w:rPr>
        <w:t>(réelle</w:t>
      </w:r>
      <w:r w:rsidR="00E83992" w:rsidRPr="001F5F50">
        <w:rPr>
          <w:noProof/>
          <w:spacing w:val="-2"/>
          <w:lang w:val="fr-CA"/>
        </w:rPr>
        <w:t xml:space="preserve"> </w:t>
      </w:r>
      <w:r w:rsidR="00E83992" w:rsidRPr="001F5F50">
        <w:rPr>
          <w:noProof/>
          <w:lang w:val="fr-CA"/>
        </w:rPr>
        <w:t>et</w:t>
      </w:r>
      <w:r w:rsidR="00E83992" w:rsidRPr="001F5F50">
        <w:rPr>
          <w:noProof/>
          <w:spacing w:val="-2"/>
          <w:lang w:val="fr-CA"/>
        </w:rPr>
        <w:t xml:space="preserve"> </w:t>
      </w:r>
      <w:r w:rsidR="00E83992" w:rsidRPr="001F5F50">
        <w:rPr>
          <w:noProof/>
          <w:lang w:val="fr-CA"/>
        </w:rPr>
        <w:t>perçue</w:t>
      </w:r>
      <w:r w:rsidR="00E83992" w:rsidRPr="001F5F50">
        <w:rPr>
          <w:noProof/>
          <w:spacing w:val="-4"/>
          <w:lang w:val="fr-CA"/>
        </w:rPr>
        <w:t xml:space="preserve"> </w:t>
      </w:r>
      <w:r w:rsidR="00E83992" w:rsidRPr="001F5F50">
        <w:rPr>
          <w:noProof/>
          <w:lang w:val="fr-CA"/>
        </w:rPr>
        <w:t>par</w:t>
      </w:r>
      <w:r w:rsidR="00E83992" w:rsidRPr="001F5F50">
        <w:rPr>
          <w:noProof/>
          <w:spacing w:val="-2"/>
          <w:lang w:val="fr-CA"/>
        </w:rPr>
        <w:t xml:space="preserve"> </w:t>
      </w:r>
      <w:r w:rsidR="00E83992" w:rsidRPr="001F5F50">
        <w:rPr>
          <w:noProof/>
          <w:lang w:val="fr-CA"/>
        </w:rPr>
        <w:t>la personne),</w:t>
      </w:r>
      <w:r w:rsidR="00E83992" w:rsidRPr="001F5F50">
        <w:rPr>
          <w:noProof/>
          <w:spacing w:val="-3"/>
          <w:lang w:val="fr-CA"/>
        </w:rPr>
        <w:t xml:space="preserve"> </w:t>
      </w:r>
      <w:r w:rsidR="00E83992" w:rsidRPr="001F5F50">
        <w:rPr>
          <w:noProof/>
          <w:lang w:val="fr-CA"/>
        </w:rPr>
        <w:t>capacité</w:t>
      </w:r>
      <w:r w:rsidR="00E83992" w:rsidRPr="001F5F50">
        <w:rPr>
          <w:noProof/>
          <w:spacing w:val="-3"/>
          <w:lang w:val="fr-CA"/>
        </w:rPr>
        <w:t xml:space="preserve"> </w:t>
      </w:r>
      <w:r w:rsidR="00E83992" w:rsidRPr="001F5F50">
        <w:rPr>
          <w:noProof/>
          <w:lang w:val="fr-CA"/>
        </w:rPr>
        <w:t>de</w:t>
      </w:r>
      <w:r w:rsidR="00E83992" w:rsidRPr="001F5F50">
        <w:rPr>
          <w:noProof/>
          <w:spacing w:val="-43"/>
          <w:lang w:val="fr-CA"/>
        </w:rPr>
        <w:t xml:space="preserve"> </w:t>
      </w:r>
      <w:r w:rsidR="00E83992" w:rsidRPr="001F5F50">
        <w:rPr>
          <w:noProof/>
          <w:lang w:val="fr-CA"/>
        </w:rPr>
        <w:t>planification</w:t>
      </w:r>
    </w:p>
    <w:p w14:paraId="481338D3" w14:textId="77777777" w:rsidR="00EA0295" w:rsidRPr="001F5F50" w:rsidRDefault="00E83992">
      <w:pPr>
        <w:pStyle w:val="Titre1"/>
        <w:spacing w:before="41" w:line="490" w:lineRule="exact"/>
        <w:ind w:right="1054"/>
        <w:rPr>
          <w:noProof/>
          <w:lang w:val="fr-CA"/>
        </w:rPr>
      </w:pPr>
      <w:r w:rsidRPr="001F5F50">
        <w:rPr>
          <w:noProof/>
          <w:lang w:val="fr-CA"/>
        </w:rPr>
        <w:t>Changements dans les déclencheurs</w:t>
      </w:r>
      <w:r w:rsidRPr="001F5F50">
        <w:rPr>
          <w:noProof/>
          <w:spacing w:val="1"/>
          <w:lang w:val="fr-CA"/>
        </w:rPr>
        <w:t xml:space="preserve"> </w:t>
      </w:r>
      <w:r w:rsidRPr="001F5F50">
        <w:rPr>
          <w:noProof/>
          <w:lang w:val="fr-CA"/>
        </w:rPr>
        <w:t>Moments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critiques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identifiés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lors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du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suivi</w:t>
      </w:r>
    </w:p>
    <w:p w14:paraId="2477DE35" w14:textId="1B5A36FB" w:rsidR="00EA0295" w:rsidRPr="001F5F50" w:rsidRDefault="00E83992">
      <w:pPr>
        <w:pStyle w:val="Corpsdetexte"/>
        <w:spacing w:line="199" w:lineRule="exact"/>
        <w:ind w:left="384"/>
        <w:rPr>
          <w:noProof/>
          <w:lang w:val="fr-CA"/>
        </w:rPr>
      </w:pPr>
      <w:r w:rsidRPr="001F5F50">
        <w:rPr>
          <w:noProof/>
          <w:lang w:val="fr-CA"/>
        </w:rPr>
        <w:t>En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cours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ou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anticipés,</w:t>
      </w:r>
      <w:r w:rsidRPr="001F5F50">
        <w:rPr>
          <w:noProof/>
          <w:spacing w:val="-1"/>
          <w:lang w:val="fr-CA"/>
        </w:rPr>
        <w:t xml:space="preserve"> </w:t>
      </w:r>
      <w:r w:rsidR="001F5F50">
        <w:rPr>
          <w:noProof/>
          <w:spacing w:val="-1"/>
          <w:lang w:val="fr-CA"/>
        </w:rPr>
        <w:t>b</w:t>
      </w:r>
      <w:r w:rsidRPr="001F5F50">
        <w:rPr>
          <w:noProof/>
          <w:lang w:val="fr-CA"/>
        </w:rPr>
        <w:t>ons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moments</w:t>
      </w:r>
      <w:r w:rsidRPr="001F5F50">
        <w:rPr>
          <w:noProof/>
          <w:spacing w:val="1"/>
          <w:lang w:val="fr-CA"/>
        </w:rPr>
        <w:t xml:space="preserve"> </w:t>
      </w:r>
      <w:r w:rsidRPr="001F5F50">
        <w:rPr>
          <w:noProof/>
          <w:lang w:val="fr-CA"/>
        </w:rPr>
        <w:t>et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moments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plus</w:t>
      </w:r>
    </w:p>
    <w:p w14:paraId="25944BC8" w14:textId="77777777" w:rsidR="00EA0295" w:rsidRPr="001F5F50" w:rsidRDefault="00E83992">
      <w:pPr>
        <w:pStyle w:val="Corpsdetexte"/>
        <w:ind w:left="384" w:right="107"/>
        <w:rPr>
          <w:noProof/>
          <w:lang w:val="fr-CA"/>
        </w:rPr>
      </w:pPr>
      <w:r w:rsidRPr="001F5F50">
        <w:rPr>
          <w:noProof/>
          <w:spacing w:val="-1"/>
          <w:lang w:val="fr-CA"/>
        </w:rPr>
        <w:t xml:space="preserve">difficiles ces derniers jours, </w:t>
      </w:r>
      <w:r w:rsidRPr="001F5F50">
        <w:rPr>
          <w:noProof/>
          <w:lang w:val="fr-CA"/>
        </w:rPr>
        <w:t>depuis l’épisode suicidaire</w:t>
      </w:r>
      <w:r w:rsidRPr="001F5F50">
        <w:rPr>
          <w:noProof/>
          <w:spacing w:val="-43"/>
          <w:lang w:val="fr-CA"/>
        </w:rPr>
        <w:t xml:space="preserve"> </w:t>
      </w:r>
      <w:r w:rsidRPr="001F5F50">
        <w:rPr>
          <w:noProof/>
          <w:lang w:val="fr-CA"/>
        </w:rPr>
        <w:t>initial.</w:t>
      </w:r>
    </w:p>
    <w:p w14:paraId="452BF7CB" w14:textId="77777777" w:rsidR="00EA0295" w:rsidRPr="001F5F50" w:rsidRDefault="00EA0295">
      <w:pPr>
        <w:pStyle w:val="Corpsdetexte"/>
        <w:spacing w:before="1"/>
        <w:rPr>
          <w:noProof/>
          <w:lang w:val="fr-CA"/>
        </w:rPr>
      </w:pPr>
    </w:p>
    <w:p w14:paraId="42CE132B" w14:textId="77777777" w:rsidR="00EA0295" w:rsidRPr="001F5F50" w:rsidRDefault="00E83992">
      <w:pPr>
        <w:pStyle w:val="Titre1"/>
        <w:ind w:right="199"/>
        <w:rPr>
          <w:noProof/>
          <w:lang w:val="fr-CA"/>
        </w:rPr>
      </w:pPr>
      <w:r w:rsidRPr="001F5F50">
        <w:rPr>
          <w:noProof/>
          <w:lang w:val="fr-CA"/>
        </w:rPr>
        <w:t>Changement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dans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les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facteurs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de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risque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et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de</w:t>
      </w:r>
      <w:r w:rsidRPr="001F5F50">
        <w:rPr>
          <w:noProof/>
          <w:spacing w:val="-42"/>
          <w:lang w:val="fr-CA"/>
        </w:rPr>
        <w:t xml:space="preserve"> </w:t>
      </w:r>
      <w:r w:rsidRPr="001F5F50">
        <w:rPr>
          <w:noProof/>
          <w:lang w:val="fr-CA"/>
        </w:rPr>
        <w:t>protection actuels</w:t>
      </w:r>
    </w:p>
    <w:p w14:paraId="76C22C17" w14:textId="6EFBFE9E" w:rsidR="00EA0295" w:rsidRPr="001F5F50" w:rsidRDefault="00E83992">
      <w:pPr>
        <w:pStyle w:val="Corpsdetexte"/>
        <w:ind w:left="384"/>
        <w:rPr>
          <w:noProof/>
          <w:lang w:val="fr-CA"/>
        </w:rPr>
      </w:pPr>
      <w:r w:rsidRPr="001F5F50">
        <w:rPr>
          <w:noProof/>
          <w:lang w:val="fr-CA"/>
        </w:rPr>
        <w:t>Facteurs</w:t>
      </w:r>
      <w:r w:rsidRPr="001F5F50">
        <w:rPr>
          <w:noProof/>
          <w:spacing w:val="-5"/>
          <w:lang w:val="fr-CA"/>
        </w:rPr>
        <w:t xml:space="preserve"> </w:t>
      </w:r>
      <w:r w:rsidRPr="001F5F50">
        <w:rPr>
          <w:noProof/>
          <w:lang w:val="fr-CA"/>
        </w:rPr>
        <w:t>de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risque</w:t>
      </w:r>
      <w:r w:rsidRPr="001F5F50">
        <w:rPr>
          <w:noProof/>
          <w:spacing w:val="-5"/>
          <w:lang w:val="fr-CA"/>
        </w:rPr>
        <w:t xml:space="preserve"> </w:t>
      </w:r>
      <w:r w:rsidRPr="001F5F50">
        <w:rPr>
          <w:noProof/>
          <w:lang w:val="fr-CA"/>
        </w:rPr>
        <w:t>proximaux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pouvant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augmenter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le</w:t>
      </w:r>
      <w:r w:rsidRPr="001F5F50">
        <w:rPr>
          <w:noProof/>
          <w:spacing w:val="-42"/>
          <w:lang w:val="fr-CA"/>
        </w:rPr>
        <w:t xml:space="preserve"> </w:t>
      </w:r>
      <w:r w:rsidRPr="001F5F50">
        <w:rPr>
          <w:noProof/>
          <w:lang w:val="fr-CA"/>
        </w:rPr>
        <w:t>danger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lors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du suivi.</w:t>
      </w:r>
    </w:p>
    <w:p w14:paraId="12225589" w14:textId="77777777" w:rsidR="00EA0295" w:rsidRPr="001F5F50" w:rsidRDefault="00EA0295">
      <w:pPr>
        <w:pStyle w:val="Corpsdetexte"/>
        <w:spacing w:before="10"/>
        <w:rPr>
          <w:noProof/>
          <w:sz w:val="19"/>
          <w:lang w:val="fr-CA"/>
        </w:rPr>
      </w:pPr>
    </w:p>
    <w:p w14:paraId="4A3820E4" w14:textId="77777777" w:rsidR="00EA0295" w:rsidRPr="001F5F50" w:rsidRDefault="00E83992">
      <w:pPr>
        <w:pStyle w:val="Titre1"/>
        <w:spacing w:before="0"/>
        <w:rPr>
          <w:noProof/>
          <w:lang w:val="fr-CA"/>
        </w:rPr>
      </w:pPr>
      <w:r w:rsidRPr="001F5F50">
        <w:rPr>
          <w:noProof/>
          <w:lang w:val="fr-CA"/>
        </w:rPr>
        <w:t>Facteurs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de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protection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présents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lors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du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suivi</w:t>
      </w:r>
    </w:p>
    <w:p w14:paraId="6652A68A" w14:textId="77777777" w:rsidR="00EA0295" w:rsidRPr="001F5F50" w:rsidRDefault="00E83992">
      <w:pPr>
        <w:spacing w:before="13" w:line="293" w:lineRule="exact"/>
        <w:ind w:left="384"/>
        <w:rPr>
          <w:noProof/>
          <w:sz w:val="20"/>
          <w:lang w:val="fr-CA"/>
        </w:rPr>
      </w:pPr>
      <w:r w:rsidRPr="001F5F50">
        <w:rPr>
          <w:noProof/>
          <w:lang w:val="fr-CA"/>
        </w:rPr>
        <w:br w:type="column"/>
      </w:r>
      <w:r w:rsidRPr="001F5F50">
        <w:rPr>
          <w:b/>
          <w:noProof/>
          <w:color w:val="44536A"/>
          <w:sz w:val="24"/>
          <w:lang w:val="fr-CA"/>
        </w:rPr>
        <w:t>Observer</w:t>
      </w:r>
      <w:r w:rsidRPr="001F5F50">
        <w:rPr>
          <w:b/>
          <w:noProof/>
          <w:color w:val="44536A"/>
          <w:spacing w:val="-4"/>
          <w:sz w:val="24"/>
          <w:lang w:val="fr-CA"/>
        </w:rPr>
        <w:t xml:space="preserve"> </w:t>
      </w:r>
      <w:r w:rsidRPr="001F5F50">
        <w:rPr>
          <w:noProof/>
          <w:sz w:val="20"/>
          <w:lang w:val="fr-CA"/>
        </w:rPr>
        <w:t>:</w:t>
      </w:r>
      <w:r w:rsidRPr="001F5F50">
        <w:rPr>
          <w:noProof/>
          <w:spacing w:val="-6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>Information</w:t>
      </w:r>
      <w:r w:rsidRPr="001F5F50">
        <w:rPr>
          <w:noProof/>
          <w:spacing w:val="-4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>recueillie</w:t>
      </w:r>
    </w:p>
    <w:p w14:paraId="0BCBE290" w14:textId="77777777" w:rsidR="00EA0295" w:rsidRPr="001F5F50" w:rsidRDefault="00E83992">
      <w:pPr>
        <w:pStyle w:val="Corpsdetexte"/>
        <w:spacing w:line="244" w:lineRule="exact"/>
        <w:ind w:left="384"/>
        <w:rPr>
          <w:noProof/>
          <w:lang w:val="fr-CA"/>
        </w:rPr>
      </w:pPr>
      <w:r w:rsidRPr="001F5F50">
        <w:rPr>
          <w:noProof/>
          <w:lang w:val="fr-CA"/>
        </w:rPr>
        <w:t>Sources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: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Questions</w:t>
      </w:r>
      <w:r w:rsidRPr="001F5F50">
        <w:rPr>
          <w:noProof/>
          <w:spacing w:val="-5"/>
          <w:lang w:val="fr-CA"/>
        </w:rPr>
        <w:t xml:space="preserve"> </w:t>
      </w:r>
      <w:r w:rsidRPr="001F5F50">
        <w:rPr>
          <w:noProof/>
          <w:lang w:val="fr-CA"/>
        </w:rPr>
        <w:t>à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l’usager,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observations,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questions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à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des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intervenants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ou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des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proches,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dossier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de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l’usager</w:t>
      </w:r>
    </w:p>
    <w:p w14:paraId="27BF6D67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75D4E002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02A29388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320283FA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258DD0CF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4C906E83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5BEC8535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1BBF387E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11E70561" w14:textId="77777777" w:rsidR="00EA0295" w:rsidRPr="001F5F50" w:rsidRDefault="00EA0295">
      <w:pPr>
        <w:pStyle w:val="Corpsdetexte"/>
        <w:spacing w:before="8"/>
        <w:rPr>
          <w:noProof/>
          <w:sz w:val="15"/>
          <w:lang w:val="fr-CA"/>
        </w:rPr>
      </w:pPr>
    </w:p>
    <w:p w14:paraId="66C61847" w14:textId="77777777" w:rsidR="00EA0295" w:rsidRPr="001F5F50" w:rsidRDefault="00E83992">
      <w:pPr>
        <w:pStyle w:val="Corpsdetexte"/>
        <w:spacing w:line="249" w:lineRule="auto"/>
        <w:ind w:left="384" w:right="1807"/>
        <w:rPr>
          <w:noProof/>
          <w:lang w:val="fr-CA"/>
        </w:rPr>
      </w:pPr>
      <w:r w:rsidRPr="001F5F50">
        <w:rPr>
          <w:b/>
          <w:noProof/>
          <w:color w:val="44536A"/>
          <w:sz w:val="24"/>
          <w:lang w:val="fr-CA"/>
        </w:rPr>
        <w:t>Décider</w:t>
      </w:r>
      <w:r w:rsidRPr="001F5F50">
        <w:rPr>
          <w:b/>
          <w:noProof/>
          <w:color w:val="44536A"/>
          <w:spacing w:val="-1"/>
          <w:sz w:val="24"/>
          <w:lang w:val="fr-CA"/>
        </w:rPr>
        <w:t xml:space="preserve"> </w:t>
      </w:r>
      <w:r w:rsidRPr="001F5F50">
        <w:rPr>
          <w:noProof/>
          <w:lang w:val="fr-CA"/>
        </w:rPr>
        <w:t>: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Décision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quant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aux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changements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dans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l’épisode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et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le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danger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suicidaire</w:t>
      </w:r>
      <w:r w:rsidRPr="001F5F50">
        <w:rPr>
          <w:noProof/>
          <w:spacing w:val="-42"/>
          <w:lang w:val="fr-CA"/>
        </w:rPr>
        <w:t xml:space="preserve"> </w:t>
      </w:r>
      <w:r w:rsidRPr="001F5F50">
        <w:rPr>
          <w:noProof/>
          <w:lang w:val="fr-CA"/>
        </w:rPr>
        <w:t>Changement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dans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le danger à</w:t>
      </w:r>
    </w:p>
    <w:p w14:paraId="589E44EB" w14:textId="77777777" w:rsidR="00EA0295" w:rsidRPr="001F5F50" w:rsidRDefault="00E83992">
      <w:pPr>
        <w:pStyle w:val="Corpsdetexte"/>
        <w:spacing w:line="235" w:lineRule="exact"/>
        <w:ind w:left="384"/>
        <w:rPr>
          <w:noProof/>
          <w:lang w:val="fr-CA"/>
        </w:rPr>
      </w:pPr>
      <w:r w:rsidRPr="001F5F50">
        <w:rPr>
          <w:noProof/>
          <w:lang w:val="fr-CA"/>
        </w:rPr>
        <w:t>court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terme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pour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la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personne</w:t>
      </w:r>
      <w:r w:rsidRPr="001F5F50">
        <w:rPr>
          <w:noProof/>
          <w:spacing w:val="2"/>
          <w:lang w:val="fr-CA"/>
        </w:rPr>
        <w:t xml:space="preserve"> </w:t>
      </w:r>
      <w:r w:rsidRPr="001F5F50">
        <w:rPr>
          <w:noProof/>
          <w:lang w:val="fr-CA"/>
        </w:rPr>
        <w:t>:</w:t>
      </w:r>
    </w:p>
    <w:p w14:paraId="4AC6BF24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459FA4C4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1880C122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1E7DE53C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5ECFE4E5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688D0493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04F55E03" w14:textId="77777777" w:rsidR="00EA0295" w:rsidRPr="001F5F50" w:rsidRDefault="00EA0295">
      <w:pPr>
        <w:pStyle w:val="Corpsdetexte"/>
        <w:spacing w:before="5"/>
        <w:rPr>
          <w:noProof/>
          <w:sz w:val="15"/>
          <w:lang w:val="fr-CA"/>
        </w:rPr>
      </w:pPr>
    </w:p>
    <w:p w14:paraId="54244E10" w14:textId="77777777" w:rsidR="00EA0295" w:rsidRPr="001F5F50" w:rsidRDefault="00E83992">
      <w:pPr>
        <w:pStyle w:val="Corpsdetexte"/>
        <w:ind w:left="384"/>
        <w:rPr>
          <w:noProof/>
          <w:lang w:val="fr-CA"/>
        </w:rPr>
      </w:pPr>
      <w:r w:rsidRPr="001F5F50">
        <w:rPr>
          <w:b/>
          <w:noProof/>
          <w:color w:val="44536A"/>
          <w:sz w:val="24"/>
          <w:lang w:val="fr-CA"/>
        </w:rPr>
        <w:t>Agir</w:t>
      </w:r>
      <w:r w:rsidRPr="001F5F50">
        <w:rPr>
          <w:b/>
          <w:noProof/>
          <w:color w:val="44536A"/>
          <w:spacing w:val="-1"/>
          <w:sz w:val="24"/>
          <w:lang w:val="fr-CA"/>
        </w:rPr>
        <w:t xml:space="preserve"> </w:t>
      </w:r>
      <w:r w:rsidRPr="001F5F50">
        <w:rPr>
          <w:noProof/>
          <w:lang w:val="fr-CA"/>
        </w:rPr>
        <w:t>: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Intervenir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pour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ajuster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le</w:t>
      </w:r>
      <w:r w:rsidRPr="001F5F50">
        <w:rPr>
          <w:noProof/>
          <w:spacing w:val="-2"/>
          <w:lang w:val="fr-CA"/>
        </w:rPr>
        <w:t xml:space="preserve"> </w:t>
      </w:r>
      <w:r w:rsidRPr="001F5F50">
        <w:rPr>
          <w:noProof/>
          <w:lang w:val="fr-CA"/>
        </w:rPr>
        <w:t>plan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d’action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en fonction</w:t>
      </w:r>
      <w:r w:rsidRPr="001F5F50">
        <w:rPr>
          <w:noProof/>
          <w:spacing w:val="-1"/>
          <w:lang w:val="fr-CA"/>
        </w:rPr>
        <w:t xml:space="preserve"> </w:t>
      </w:r>
      <w:r w:rsidRPr="001F5F50">
        <w:rPr>
          <w:noProof/>
          <w:lang w:val="fr-CA"/>
        </w:rPr>
        <w:t>de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l’évolution des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besoins</w:t>
      </w:r>
      <w:r w:rsidRPr="001F5F50">
        <w:rPr>
          <w:noProof/>
          <w:spacing w:val="-4"/>
          <w:lang w:val="fr-CA"/>
        </w:rPr>
        <w:t xml:space="preserve"> </w:t>
      </w:r>
      <w:r w:rsidRPr="001F5F50">
        <w:rPr>
          <w:noProof/>
          <w:lang w:val="fr-CA"/>
        </w:rPr>
        <w:t>de</w:t>
      </w:r>
      <w:r w:rsidRPr="001F5F50">
        <w:rPr>
          <w:noProof/>
          <w:spacing w:val="-3"/>
          <w:lang w:val="fr-CA"/>
        </w:rPr>
        <w:t xml:space="preserve"> </w:t>
      </w:r>
      <w:r w:rsidRPr="001F5F50">
        <w:rPr>
          <w:noProof/>
          <w:lang w:val="fr-CA"/>
        </w:rPr>
        <w:t>la</w:t>
      </w:r>
      <w:r w:rsidRPr="001F5F50">
        <w:rPr>
          <w:noProof/>
          <w:spacing w:val="1"/>
          <w:lang w:val="fr-CA"/>
        </w:rPr>
        <w:t xml:space="preserve"> </w:t>
      </w:r>
      <w:r w:rsidRPr="001F5F50">
        <w:rPr>
          <w:noProof/>
          <w:lang w:val="fr-CA"/>
        </w:rPr>
        <w:t>personne</w:t>
      </w:r>
    </w:p>
    <w:p w14:paraId="0FD3A5C4" w14:textId="77777777" w:rsidR="00EA0295" w:rsidRPr="001F5F50" w:rsidRDefault="00E83992">
      <w:pPr>
        <w:pStyle w:val="Paragraphedeliste"/>
        <w:numPr>
          <w:ilvl w:val="0"/>
          <w:numId w:val="1"/>
        </w:numPr>
        <w:tabs>
          <w:tab w:val="left" w:pos="847"/>
          <w:tab w:val="left" w:pos="848"/>
        </w:tabs>
        <w:spacing w:before="124" w:line="240" w:lineRule="auto"/>
        <w:ind w:left="847" w:right="6843"/>
        <w:rPr>
          <w:noProof/>
          <w:sz w:val="20"/>
          <w:lang w:val="fr-CA"/>
        </w:rPr>
      </w:pPr>
      <w:r w:rsidRPr="001F5F50">
        <w:rPr>
          <w:noProof/>
          <w:sz w:val="20"/>
          <w:lang w:val="fr-CA"/>
        </w:rPr>
        <w:t>Augmenter ou réduire les</w:t>
      </w:r>
      <w:r w:rsidRPr="001F5F50">
        <w:rPr>
          <w:noProof/>
          <w:spacing w:val="1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>mesures</w:t>
      </w:r>
      <w:r w:rsidRPr="001F5F50">
        <w:rPr>
          <w:noProof/>
          <w:spacing w:val="-5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>de</w:t>
      </w:r>
      <w:r w:rsidRPr="001F5F50">
        <w:rPr>
          <w:noProof/>
          <w:spacing w:val="-4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>sécurité</w:t>
      </w:r>
      <w:r w:rsidRPr="001F5F50">
        <w:rPr>
          <w:noProof/>
          <w:spacing w:val="-1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>mises</w:t>
      </w:r>
      <w:r w:rsidRPr="001F5F50">
        <w:rPr>
          <w:noProof/>
          <w:spacing w:val="-42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>en</w:t>
      </w:r>
      <w:r w:rsidRPr="001F5F50">
        <w:rPr>
          <w:noProof/>
          <w:spacing w:val="-1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>place</w:t>
      </w:r>
    </w:p>
    <w:p w14:paraId="458AFD89" w14:textId="77777777" w:rsidR="00EA0295" w:rsidRPr="001F5F50" w:rsidRDefault="00E83992">
      <w:pPr>
        <w:pStyle w:val="Paragraphedeliste"/>
        <w:numPr>
          <w:ilvl w:val="0"/>
          <w:numId w:val="1"/>
        </w:numPr>
        <w:tabs>
          <w:tab w:val="left" w:pos="847"/>
          <w:tab w:val="left" w:pos="848"/>
        </w:tabs>
        <w:spacing w:before="2"/>
        <w:rPr>
          <w:noProof/>
          <w:sz w:val="20"/>
          <w:lang w:val="fr-CA"/>
        </w:rPr>
      </w:pPr>
      <w:r w:rsidRPr="001F5F50">
        <w:rPr>
          <w:noProof/>
          <w:sz w:val="20"/>
          <w:lang w:val="fr-CA"/>
        </w:rPr>
        <w:t>Ajuster</w:t>
      </w:r>
      <w:r w:rsidRPr="001F5F50">
        <w:rPr>
          <w:noProof/>
          <w:spacing w:val="-3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>le</w:t>
      </w:r>
      <w:r w:rsidRPr="001F5F50">
        <w:rPr>
          <w:noProof/>
          <w:spacing w:val="-2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>plan d’action</w:t>
      </w:r>
    </w:p>
    <w:p w14:paraId="002D467E" w14:textId="77777777" w:rsidR="00EA0295" w:rsidRPr="001F5F50" w:rsidRDefault="00E83992">
      <w:pPr>
        <w:pStyle w:val="Paragraphedeliste"/>
        <w:numPr>
          <w:ilvl w:val="0"/>
          <w:numId w:val="1"/>
        </w:numPr>
        <w:tabs>
          <w:tab w:val="left" w:pos="847"/>
          <w:tab w:val="left" w:pos="848"/>
        </w:tabs>
        <w:rPr>
          <w:noProof/>
          <w:sz w:val="20"/>
          <w:lang w:val="fr-CA"/>
        </w:rPr>
      </w:pPr>
      <w:r w:rsidRPr="001F5F50">
        <w:rPr>
          <w:noProof/>
          <w:sz w:val="20"/>
          <w:lang w:val="fr-CA"/>
        </w:rPr>
        <w:t>Planifier</w:t>
      </w:r>
      <w:r w:rsidRPr="001F5F50">
        <w:rPr>
          <w:noProof/>
          <w:spacing w:val="-3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>le</w:t>
      </w:r>
      <w:r w:rsidRPr="001F5F50">
        <w:rPr>
          <w:noProof/>
          <w:spacing w:val="-4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>prochain</w:t>
      </w:r>
      <w:r w:rsidRPr="001F5F50">
        <w:rPr>
          <w:noProof/>
          <w:spacing w:val="-2"/>
          <w:sz w:val="20"/>
          <w:lang w:val="fr-CA"/>
        </w:rPr>
        <w:t xml:space="preserve"> </w:t>
      </w:r>
      <w:r w:rsidRPr="001F5F50">
        <w:rPr>
          <w:noProof/>
          <w:sz w:val="20"/>
          <w:lang w:val="fr-CA"/>
        </w:rPr>
        <w:t>suivi</w:t>
      </w:r>
    </w:p>
    <w:p w14:paraId="63F5FB74" w14:textId="77777777" w:rsidR="00EA0295" w:rsidRPr="001F5F50" w:rsidRDefault="00EA0295">
      <w:pPr>
        <w:spacing w:line="243" w:lineRule="exact"/>
        <w:rPr>
          <w:noProof/>
          <w:sz w:val="20"/>
          <w:lang w:val="fr-CA"/>
        </w:rPr>
        <w:sectPr w:rsidR="00EA0295" w:rsidRPr="001F5F50">
          <w:type w:val="continuous"/>
          <w:pgSz w:w="15840" w:h="12240" w:orient="landscape"/>
          <w:pgMar w:top="100" w:right="600" w:bottom="0" w:left="160" w:header="720" w:footer="720" w:gutter="0"/>
          <w:cols w:num="2" w:space="720" w:equalWidth="0">
            <w:col w:w="4865" w:space="383"/>
            <w:col w:w="9832"/>
          </w:cols>
        </w:sectPr>
      </w:pPr>
    </w:p>
    <w:p w14:paraId="6EBC8D5F" w14:textId="77777777" w:rsidR="00EA0295" w:rsidRPr="001F5F50" w:rsidRDefault="00AD4C57">
      <w:pPr>
        <w:pStyle w:val="Corpsdetexte"/>
        <w:rPr>
          <w:noProof/>
          <w:lang w:val="fr-CA"/>
        </w:rPr>
      </w:pPr>
      <w:r>
        <w:rPr>
          <w:noProof/>
          <w:lang w:val="fr-CA"/>
        </w:rPr>
        <w:pict w14:anchorId="00164823">
          <v:group id="docshapegroup1" o:spid="_x0000_s1026" style="position:absolute;margin-left:21.6pt;margin-top:18.15pt;width:751.95pt;height:436.7pt;z-index:-15783936;mso-position-horizontal-relative:page;mso-position-vertical-relative:page" coordorigin="432,363" coordsize="15039,8734">
            <v:shape id="docshape2" o:spid="_x0000_s1039" style="position:absolute;left:2275;top:1426;width:10500;height:557" coordorigin="2276,1426" coordsize="10500,557" o:spt="100" adj="0,,0" path="m7947,1426r-5662,l2276,1426r,10l2276,1704r,10l2276,1983r9,l2285,1714r5662,l7947,1704r-5662,l2285,1436r5662,l7947,1426xm12775,1426r-10,l12765,1436r,268l7957,1704r,-268l12765,1436r,-10l7957,1426r-10,l7947,1436r,268l7947,1714r,269l7957,1983r,-269l12765,1714r,269l12775,1983r,-269l12775,1704r,-268l12775,1426xe" fillcolor="black" stroked="f">
              <v:stroke joinstyle="round"/>
              <v:formulas/>
              <v:path arrowok="t" o:connecttype="segments"/>
            </v:shape>
            <v:shape id="docshape3" o:spid="_x0000_s1038" style="position:absolute;left:441;top:1994;width:15017;height:7093" coordorigin="442,1995" coordsize="15017,7093" o:spt="100" adj="0,,0" path="m5111,1995r-4669,l442,9088r4669,l5111,1995xm15458,1995r-9769,l5689,2530r9769,l15458,1995xe" fillcolor="#d4dce3" stroked="f">
              <v:stroke joinstyle="round"/>
              <v:formulas/>
              <v:path arrowok="t" o:connecttype="segments"/>
            </v:shape>
            <v:shape id="docshape4" o:spid="_x0000_s1037" style="position:absolute;left:432;top:1982;width:15039;height:2684" coordorigin="432,1983" coordsize="15039,2684" o:spt="100" adj="0,,0" path="m442,2540r-10,l432,4667r10,l442,2540xm5110,1983r-2825,l2276,1983r,l442,1983r-10,l432,1992r,538l432,2540r10,l442,2530r,-538l2276,1992r,l2285,1992r2825,l5110,1983xm5120,2540r-9,l5111,4667r9,l5120,2540xm5679,1983r-559,l5111,1983r,9l5111,2530r,10l5120,2540r,-10l5120,1992r559,l5679,1983xm5689,2540r-10,l5679,4667r10,l5689,2540xm15470,2540r-10,l15460,4667r10,l15470,2540xm15470,1983r-10,l15460,1992r,538l5689,2530r,-538l7947,1992r10,l12765,1992r10,l12784,1992r2676,l15460,1983r-2676,l12775,1983r-10,l7957,1983r-10,l5689,1983r-10,l5679,1992r,538l5679,2540r10,l15460,2540r10,l15470,2530r,-538l15470,1983xe" fillcolor="black" stroked="f">
              <v:stroke joinstyle="round"/>
              <v:formulas/>
              <v:path arrowok="t" o:connecttype="segments"/>
            </v:shape>
            <v:rect id="docshape5" o:spid="_x0000_s1036" style="position:absolute;left:5689;top:4676;width:9769;height:293" fillcolor="#d4dce3" stroked="f"/>
            <v:shape id="docshape6" o:spid="_x0000_s1035" style="position:absolute;left:432;top:4666;width:15039;height:303" coordorigin="432,4667" coordsize="15039,303" o:spt="100" adj="0,,0" path="m442,4667r-10,l432,4676r,293l442,4969r,-293l442,4667xm5120,4667r-9,l5111,4676r,293l5120,4969r,-293l5120,4667xm15470,4667r-10,l5689,4667r-10,l5679,4676r,293l5689,4969r,-293l15460,4676r,293l15470,4969r,-293l15470,4667xe" fillcolor="black" stroked="f">
              <v:stroke joinstyle="round"/>
              <v:formulas/>
              <v:path arrowok="t" o:connecttype="segments"/>
            </v:shape>
            <v:rect id="docshape7" o:spid="_x0000_s1034" style="position:absolute;left:5689;top:4978;width:2965;height:2134" fillcolor="#d4dce3" stroked="f"/>
            <v:shape id="docshape8" o:spid="_x0000_s1033" style="position:absolute;left:432;top:4969;width:15039;height:2144" coordorigin="432,4969" coordsize="15039,2144" o:spt="100" adj="0,,0" path="m442,4969r-10,l432,4979r,2134l442,7113r,-2134l442,4969xm5120,4969r-9,l5111,4979r,2134l5120,7113r,-2134l5120,4969xm8656,4969r-2967,l5679,4969r,10l5679,7113r10,l5689,4979r2967,l8656,4969xm15460,4969r-6795,l8656,4969r,10l8656,7113r9,l8665,4979r6795,l15460,4969xm15470,4969r-10,l15460,4979r,2134l15470,7113r,-2134l15470,4969xe" fillcolor="black" stroked="f">
              <v:stroke joinstyle="round"/>
              <v:formulas/>
              <v:path arrowok="t" o:connecttype="segments"/>
            </v:shape>
            <v:rect id="docshape9" o:spid="_x0000_s1032" style="position:absolute;left:5689;top:7122;width:9769;height:406" fillcolor="#d4dce3" stroked="f"/>
            <v:shape id="docshape10" o:spid="_x0000_s1031" style="position:absolute;left:432;top:7112;width:15039;height:416" coordorigin="432,7113" coordsize="15039,416" o:spt="100" adj="0,,0" path="m442,7113r-10,l432,7122r,406l442,7528r,-406l442,7113xm5120,7113r-9,l5111,7122r,406l5120,7528r,-406l5120,7113xm8656,7113r-2967,l5679,7113r,9l5679,7528r10,l5689,7122r2967,l8656,7113xm15460,7113r-6795,l8656,7113r,9l8665,7122r6795,l15460,7113xm15470,7113r-10,l15460,7122r,406l15470,7528r,-406l15470,7113xe" fillcolor="black" stroked="f">
              <v:stroke joinstyle="round"/>
              <v:formulas/>
              <v:path arrowok="t" o:connecttype="segments"/>
            </v:shape>
            <v:rect id="docshape11" o:spid="_x0000_s1030" style="position:absolute;left:5689;top:7539;width:2965;height:1548" fillcolor="#d4dce3" stroked="f"/>
            <v:shape id="docshape12" o:spid="_x0000_s1029" style="position:absolute;left:432;top:7527;width:15039;height:1570" coordorigin="432,7528" coordsize="15039,1570" o:spt="100" adj="0,,0" path="m442,7528r-10,l432,7537r,1551l442,9088r,-1551l442,7528xm5111,9088r-4669,l432,9088r,9l442,9097r4669,l5111,9088xm5120,7528r-9,l5111,7537r,1551l5120,9088r,-1551l5120,7528xm5679,9088r-559,l5111,9088r,9l5120,9097r559,l5679,9088xm8656,9088r-2967,l5679,9088r,9l5689,9097r2967,l8656,9088xm8656,7528r-2967,l5679,7528r,9l5679,9088r10,l5689,7537r2967,l8656,7528xm15460,9088r-6795,l8656,9088r,9l8665,9097r6795,l15460,9088xm15460,7528r-6795,l8656,7528r,9l8656,9088r9,l8665,7537r6795,l15460,7528xm15470,9088r-10,l15460,9097r10,l15470,9088xm15470,7528r-10,l15460,7537r,1551l15470,9088r,-1551l15470,7528xe" fillcolor="black" stroked="f">
              <v:stroke joinstyle="round"/>
              <v:formulas/>
              <v:path arrowok="t" o:connecttype="segments"/>
            </v:shape>
            <v:shape id="docshape13" o:spid="_x0000_s1028" style="position:absolute;left:14156;top:363;width:1308;height:1317" coordorigin="14156,363" coordsize="1308,1317" path="m14864,363r-107,l14734,495r-53,11l14630,522r-49,22l14533,570r-103,-84l14347,557r69,115l14382,715r-29,46l14329,810r-20,52l14175,862r-19,110l14283,1017r1,55l14290,1127r12,54l14320,1233r-104,85l14270,1414r126,-44l14432,1411r39,38l14514,1482r46,28l14535,1642r101,38l14704,1564r53,9l14810,1576r54,-3l14917,1564r68,116l15086,1642r-25,-132l15107,1482r43,-33l15189,1411r35,-41l15351,1414r54,-96l15301,1233r17,-52l15330,1127r7,-55l15338,1017r126,-45l15446,862r-134,l15292,810r-24,-49l15239,715r-34,-43l15274,557r-83,-71l15087,570r-47,-26l14991,522r-51,-16l14887,495r-23,-132xe" fillcolor="#8faad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4" o:spid="_x0000_s1027" type="#_x0000_t75" style="position:absolute;left:5008;top:2322;width:722;height:6568">
              <v:imagedata r:id="rId6" o:title=""/>
            </v:shape>
            <w10:wrap anchorx="page" anchory="page"/>
          </v:group>
        </w:pict>
      </w:r>
    </w:p>
    <w:p w14:paraId="528863E1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556C9E01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42F68273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05F759CF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7D3D207B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2D13F70F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71F9D556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187A2ABF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21C6A772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5D1293E2" w14:textId="77777777" w:rsidR="00EA0295" w:rsidRPr="001F5F50" w:rsidRDefault="00EA0295">
      <w:pPr>
        <w:pStyle w:val="Corpsdetexte"/>
        <w:rPr>
          <w:noProof/>
          <w:lang w:val="fr-CA"/>
        </w:rPr>
      </w:pPr>
    </w:p>
    <w:p w14:paraId="636F7E33" w14:textId="19BCBB7F" w:rsidR="00EA0295" w:rsidRPr="001F5F50" w:rsidRDefault="00AD4C57" w:rsidP="001F5F50">
      <w:pPr>
        <w:spacing w:before="56"/>
        <w:ind w:left="426"/>
        <w:rPr>
          <w:noProof/>
          <w:lang w:val="fr-CA"/>
        </w:rPr>
      </w:pPr>
      <w:r>
        <w:rPr>
          <w:noProof/>
          <w:color w:val="44536A"/>
          <w:lang w:val="fr-CA"/>
        </w:rPr>
        <w:t xml:space="preserve">Processus AUDIS </w:t>
      </w:r>
      <w:r w:rsidR="00E83992">
        <w:rPr>
          <w:noProof/>
          <w:color w:val="44536A"/>
          <w:lang w:val="fr-CA"/>
        </w:rPr>
        <w:t xml:space="preserve">2020 - </w:t>
      </w:r>
      <w:r w:rsidR="001F5F50">
        <w:rPr>
          <w:noProof/>
          <w:color w:val="44536A"/>
          <w:lang w:val="fr-CA"/>
        </w:rPr>
        <w:t xml:space="preserve">C. Bardon, CRISE, Chaire DI-TC UQAM. </w:t>
      </w:r>
      <w:r w:rsidR="00E83992" w:rsidRPr="001F5F50">
        <w:rPr>
          <w:noProof/>
          <w:color w:val="44536A"/>
          <w:lang w:val="fr-CA"/>
        </w:rPr>
        <w:t>Processus</w:t>
      </w:r>
      <w:r w:rsidR="00E83992" w:rsidRPr="001F5F50">
        <w:rPr>
          <w:noProof/>
          <w:color w:val="44536A"/>
          <w:spacing w:val="-4"/>
          <w:lang w:val="fr-CA"/>
        </w:rPr>
        <w:t xml:space="preserve"> </w:t>
      </w:r>
      <w:r w:rsidR="00E83992" w:rsidRPr="001F5F50">
        <w:rPr>
          <w:noProof/>
          <w:color w:val="44536A"/>
          <w:lang w:val="fr-CA"/>
        </w:rPr>
        <w:t xml:space="preserve">AUDIS, </w:t>
      </w:r>
      <w:r w:rsidR="001F5F50" w:rsidRPr="001F5F50">
        <w:rPr>
          <w:noProof/>
          <w:color w:val="44536A"/>
          <w:lang w:val="fr-CA"/>
        </w:rPr>
        <w:t>Licence publique Creative Commons Attribution – Utilisation non commerciale – Partage dans les mêmes conditions 4.0 International</w:t>
      </w:r>
    </w:p>
    <w:sectPr w:rsidR="00EA0295" w:rsidRPr="001F5F50">
      <w:type w:val="continuous"/>
      <w:pgSz w:w="15840" w:h="12240" w:orient="landscape"/>
      <w:pgMar w:top="100" w:right="60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44EB5"/>
    <w:multiLevelType w:val="hybridMultilevel"/>
    <w:tmpl w:val="55AE4C34"/>
    <w:lvl w:ilvl="0" w:tplc="CA60627A">
      <w:numFmt w:val="bullet"/>
      <w:lvlText w:val="-"/>
      <w:lvlJc w:val="left"/>
      <w:pPr>
        <w:ind w:left="848" w:hanging="284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18"/>
        <w:szCs w:val="18"/>
      </w:rPr>
    </w:lvl>
    <w:lvl w:ilvl="1" w:tplc="769A9228">
      <w:numFmt w:val="bullet"/>
      <w:lvlText w:val="•"/>
      <w:lvlJc w:val="left"/>
      <w:pPr>
        <w:ind w:left="1739" w:hanging="284"/>
      </w:pPr>
      <w:rPr>
        <w:rFonts w:hint="default"/>
      </w:rPr>
    </w:lvl>
    <w:lvl w:ilvl="2" w:tplc="A65E0868">
      <w:numFmt w:val="bullet"/>
      <w:lvlText w:val="•"/>
      <w:lvlJc w:val="left"/>
      <w:pPr>
        <w:ind w:left="2638" w:hanging="284"/>
      </w:pPr>
      <w:rPr>
        <w:rFonts w:hint="default"/>
      </w:rPr>
    </w:lvl>
    <w:lvl w:ilvl="3" w:tplc="BD028B9C">
      <w:numFmt w:val="bullet"/>
      <w:lvlText w:val="•"/>
      <w:lvlJc w:val="left"/>
      <w:pPr>
        <w:ind w:left="3537" w:hanging="284"/>
      </w:pPr>
      <w:rPr>
        <w:rFonts w:hint="default"/>
      </w:rPr>
    </w:lvl>
    <w:lvl w:ilvl="4" w:tplc="6226E6F2">
      <w:numFmt w:val="bullet"/>
      <w:lvlText w:val="•"/>
      <w:lvlJc w:val="left"/>
      <w:pPr>
        <w:ind w:left="4437" w:hanging="284"/>
      </w:pPr>
      <w:rPr>
        <w:rFonts w:hint="default"/>
      </w:rPr>
    </w:lvl>
    <w:lvl w:ilvl="5" w:tplc="68A62C64">
      <w:numFmt w:val="bullet"/>
      <w:lvlText w:val="•"/>
      <w:lvlJc w:val="left"/>
      <w:pPr>
        <w:ind w:left="5336" w:hanging="284"/>
      </w:pPr>
      <w:rPr>
        <w:rFonts w:hint="default"/>
      </w:rPr>
    </w:lvl>
    <w:lvl w:ilvl="6" w:tplc="7CE2906A"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A3929FE4">
      <w:numFmt w:val="bullet"/>
      <w:lvlText w:val="•"/>
      <w:lvlJc w:val="left"/>
      <w:pPr>
        <w:ind w:left="7134" w:hanging="284"/>
      </w:pPr>
      <w:rPr>
        <w:rFonts w:hint="default"/>
      </w:rPr>
    </w:lvl>
    <w:lvl w:ilvl="8" w:tplc="9BC438DA">
      <w:numFmt w:val="bullet"/>
      <w:lvlText w:val="•"/>
      <w:lvlJc w:val="left"/>
      <w:pPr>
        <w:ind w:left="803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0295"/>
    <w:rsid w:val="001F5F50"/>
    <w:rsid w:val="00AD4C57"/>
    <w:rsid w:val="00E83992"/>
    <w:rsid w:val="00EA0295"/>
    <w:rsid w:val="00F3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75C7946"/>
  <w15:docId w15:val="{EB9DC86B-FF24-4374-88B1-4B494D30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1"/>
      <w:ind w:left="384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44"/>
      <w:ind w:left="3577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line="243" w:lineRule="exact"/>
      <w:ind w:left="848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Bardon, Cécile</dc:creator>
  <cp:lastModifiedBy>Goulet-Cloutier, Catherine</cp:lastModifiedBy>
  <cp:revision>5</cp:revision>
  <dcterms:created xsi:type="dcterms:W3CDTF">2022-02-15T18:57:00Z</dcterms:created>
  <dcterms:modified xsi:type="dcterms:W3CDTF">2022-02-15T19:08:00Z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